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3702B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A716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בטחון פנים(135)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EA716A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סמנכ"ל משאבי אנוש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87927" w:rsidP="00687927">
            <w:r>
              <w:rPr>
                <w:rFonts w:hint="cs"/>
                <w:rtl/>
              </w:rPr>
              <w:t>05</w:t>
            </w:r>
            <w:r w:rsidR="00EA716A">
              <w:rPr>
                <w:rFonts w:hint="cs"/>
                <w:rtl/>
              </w:rPr>
              <w:t>.</w:t>
            </w:r>
            <w:r>
              <w:rPr>
                <w:rFonts w:hint="cs"/>
                <w:rtl/>
              </w:rPr>
              <w:t>03</w:t>
            </w:r>
            <w:r w:rsidR="00EA716A">
              <w:rPr>
                <w:rFonts w:hint="cs"/>
                <w:rtl/>
              </w:rPr>
              <w:t>.19</w:t>
            </w:r>
          </w:p>
        </w:tc>
      </w:tr>
    </w:tbl>
    <w:p w:rsidR="00332AFB" w:rsidRDefault="0033702B" w:rsidP="00222867">
      <w:pPr>
        <w:rPr>
          <w:rtl/>
        </w:rPr>
      </w:pPr>
    </w:p>
    <w:p w:rsidR="00222867" w:rsidRDefault="0033702B" w:rsidP="00222867">
      <w:pPr>
        <w:rPr>
          <w:rtl/>
        </w:rPr>
      </w:pPr>
    </w:p>
    <w:p w:rsidR="00222867" w:rsidRDefault="0033702B" w:rsidP="00222867">
      <w:pPr>
        <w:rPr>
          <w:rtl/>
        </w:rPr>
      </w:pPr>
    </w:p>
    <w:p w:rsidR="00222867" w:rsidRDefault="0033702B" w:rsidP="00222867">
      <w:pPr>
        <w:rPr>
          <w:rtl/>
        </w:rPr>
      </w:pPr>
    </w:p>
    <w:p w:rsidR="00222867" w:rsidRDefault="0033702B" w:rsidP="00222867">
      <w:pPr>
        <w:rPr>
          <w:rtl/>
        </w:rPr>
      </w:pPr>
    </w:p>
    <w:p w:rsidR="00222867" w:rsidRDefault="0033702B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3702B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3704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37040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33702B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RPr="0005079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5079F" w:rsidRDefault="00F867E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כמידי שנה משתתף המשרד </w:t>
            </w:r>
            <w:proofErr w:type="spellStart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במחוזיאדה</w:t>
            </w:r>
            <w:proofErr w:type="spellEnd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המתקיימת באילת. גם השנה ישתתפו עד 60 עובדים של המשרד לביטחון פנים </w:t>
            </w:r>
            <w:proofErr w:type="spellStart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במחוזיאדה</w:t>
            </w:r>
            <w:proofErr w:type="spellEnd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שתתקיים בתאריכים 21-25/5</w:t>
            </w:r>
            <w:r w:rsidR="002F6B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/19. חברת כנפי משק שנבחר </w:t>
            </w:r>
            <w:proofErr w:type="spellStart"/>
            <w:r w:rsidR="002F6B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ע,י</w:t>
            </w:r>
            <w:proofErr w:type="spellEnd"/>
            <w:r w:rsidR="002F6B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הפו</w:t>
            </w: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על </w:t>
            </w:r>
            <w:r w:rsidRPr="0005079F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המחלקה לספורט במקומות עבודה בירושלים. לצורך הרש</w:t>
            </w:r>
            <w:r w:rsidR="002F6B7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מה ותשלום לפעילות זו נדרש המשרד </w:t>
            </w:r>
            <w:bookmarkStart w:id="0" w:name="_GoBack"/>
            <w:bookmarkEnd w:id="0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להתקשרות עם חברת כנפי משק לצורך </w:t>
            </w:r>
            <w:proofErr w:type="spellStart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איכסון</w:t>
            </w:r>
            <w:proofErr w:type="spellEnd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עד 60 עובדי המשרד באילת למשך כל תקופת </w:t>
            </w:r>
            <w:proofErr w:type="spellStart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המחוזיאדה</w:t>
            </w:r>
            <w:proofErr w:type="spellEnd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במלון רויאל </w:t>
            </w:r>
            <w:proofErr w:type="spellStart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גארדן</w:t>
            </w:r>
            <w:proofErr w:type="spellEnd"/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EA716A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RPr="0005079F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5079F" w:rsidRDefault="0033702B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05079F" w:rsidRDefault="0033702B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05079F" w:rsidRDefault="009B6B29" w:rsidP="0063704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05079F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05079F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05079F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05079F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37040">
        <w:rPr>
          <w:rFonts w:ascii="Wingdings" w:hAnsi="Wingdings" w:cstheme="minorBidi"/>
          <w:b/>
          <w:sz w:val="21"/>
          <w:szCs w:val="21"/>
        </w:rPr>
        <w:sym w:font="Wingdings" w:char="F06E"/>
      </w:r>
      <w:r w:rsidRPr="0005079F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05079F" w:rsidRDefault="003370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05079F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05079F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05079F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05079F">
        <w:rPr>
          <w:rFonts w:asciiTheme="minorBidi" w:hAnsiTheme="minorBidi" w:cstheme="minorBidi"/>
          <w:b/>
          <w:sz w:val="21"/>
          <w:szCs w:val="21"/>
        </w:rPr>
        <w:t>X</w:t>
      </w:r>
      <w:r w:rsidRPr="0005079F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05079F" w:rsidRDefault="003370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RPr="0005079F" w:rsidTr="00222867">
        <w:tc>
          <w:tcPr>
            <w:tcW w:w="3085" w:type="dxa"/>
            <w:hideMark/>
          </w:tcPr>
          <w:p w:rsidR="00222867" w:rsidRPr="0005079F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05079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05079F" w:rsidRDefault="0063704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6E"/>
            </w:r>
            <w:r w:rsidR="009B6B29"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05079F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5079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05079F" w:rsidRDefault="0033702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05079F" w:rsidRDefault="0033702B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RPr="0005079F" w:rsidTr="00222867">
        <w:tc>
          <w:tcPr>
            <w:tcW w:w="2698" w:type="dxa"/>
            <w:shd w:val="clear" w:color="auto" w:fill="E6E6E6"/>
            <w:hideMark/>
          </w:tcPr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5079F" w:rsidRDefault="00EA716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כנפי משק</w:t>
            </w:r>
          </w:p>
        </w:tc>
      </w:tr>
      <w:tr w:rsidR="007548B0" w:rsidRPr="0005079F" w:rsidTr="00222867">
        <w:tc>
          <w:tcPr>
            <w:tcW w:w="2698" w:type="dxa"/>
            <w:shd w:val="clear" w:color="auto" w:fill="E6E6E6"/>
            <w:hideMark/>
          </w:tcPr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EA716A" w:rsidRPr="0005079F" w:rsidRDefault="00EA716A" w:rsidP="00EA716A">
            <w:pPr>
              <w:rPr>
                <w:rFonts w:ascii="Arial" w:hAnsi="Arial"/>
                <w:sz w:val="24"/>
                <w:szCs w:val="24"/>
              </w:rPr>
            </w:pPr>
            <w:r w:rsidRPr="0005079F">
              <w:rPr>
                <w:rFonts w:ascii="Arial" w:hAnsi="Arial"/>
              </w:rPr>
              <w:t>512913633</w:t>
            </w:r>
          </w:p>
          <w:p w:rsidR="00222867" w:rsidRPr="0005079F" w:rsidRDefault="0033702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RPr="0005079F" w:rsidTr="00222867">
        <w:tc>
          <w:tcPr>
            <w:tcW w:w="2698" w:type="dxa"/>
            <w:shd w:val="clear" w:color="auto" w:fill="E6E6E6"/>
            <w:hideMark/>
          </w:tcPr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05079F" w:rsidRDefault="00EA716A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05079F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5079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RPr="0005079F" w:rsidTr="00222867">
        <w:tc>
          <w:tcPr>
            <w:tcW w:w="2698" w:type="dxa"/>
            <w:shd w:val="clear" w:color="auto" w:fill="E6E6E6"/>
            <w:hideMark/>
          </w:tcPr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05079F" w:rsidRDefault="00E8746F" w:rsidP="00F867EB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6</w:t>
            </w:r>
            <w:r w:rsidR="00B47BF4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EA716A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משתתפים</w:t>
            </w:r>
            <w:r w:rsidR="00EA716A" w:rsidRPr="0005079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 xml:space="preserve">X </w:t>
            </w:r>
            <w:r w:rsidR="00F867EB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2,280</w:t>
            </w:r>
            <w:r w:rsidR="00EA716A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= </w:t>
            </w:r>
            <w:r w:rsidR="00F867EB"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136,800 כולל מע"מ.(יגבה מכל משתתף תשלום של 770 ₪)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05079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05079F" w:rsidRDefault="00EA716A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07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21-25 לחודש מאי 2019</w:t>
            </w:r>
          </w:p>
        </w:tc>
      </w:tr>
    </w:tbl>
    <w:p w:rsidR="00222867" w:rsidRPr="00AF57E9" w:rsidRDefault="0033702B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3702B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370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05079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716A" w:rsidRDefault="00F867EB" w:rsidP="00EA716A">
            <w:pPr>
              <w:spacing w:line="360" w:lineRule="auto"/>
              <w:ind w:left="360"/>
              <w:rPr>
                <w:rFonts w:ascii="Arial" w:hAnsi="Arial"/>
                <w:sz w:val="24"/>
                <w:szCs w:val="24"/>
                <w:rtl/>
              </w:rPr>
            </w:pPr>
            <w:r>
              <w:rPr>
                <w:rFonts w:ascii="Arial" w:hAnsi="Arial" w:hint="cs"/>
                <w:sz w:val="24"/>
                <w:szCs w:val="24"/>
                <w:rtl/>
              </w:rPr>
              <w:t xml:space="preserve">הפועל </w:t>
            </w:r>
            <w:r>
              <w:rPr>
                <w:rFonts w:ascii="Arial" w:hAnsi="Arial"/>
                <w:sz w:val="24"/>
                <w:szCs w:val="24"/>
                <w:rtl/>
              </w:rPr>
              <w:t>–</w:t>
            </w:r>
            <w:r>
              <w:rPr>
                <w:rFonts w:ascii="Arial" w:hAnsi="Arial" w:hint="cs"/>
                <w:sz w:val="24"/>
                <w:szCs w:val="24"/>
                <w:rtl/>
              </w:rPr>
              <w:t xml:space="preserve"> המחלקה לספורט במקומות עבודה הינה גוף היחיד המארגן את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המחוזיאדה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באילת. לצורך קבלת שירותי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איחסון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למחוזיאדה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נעשה מכרז לפני שנתיים ולאחריו הפועל בחרה בספק זה כזוכה (השנה מדובר במימוש אופציה להמשך התקשרות של הפועל עם החברה).</w:t>
            </w:r>
          </w:p>
          <w:p w:rsidR="00F867EB" w:rsidRDefault="00F867EB" w:rsidP="00EA716A">
            <w:pPr>
              <w:spacing w:line="360" w:lineRule="auto"/>
              <w:ind w:left="360"/>
              <w:rPr>
                <w:rFonts w:ascii="Arial" w:hAnsi="Arial"/>
                <w:sz w:val="24"/>
                <w:szCs w:val="24"/>
                <w:rtl/>
              </w:rPr>
            </w:pPr>
            <w:r>
              <w:rPr>
                <w:rFonts w:ascii="Arial" w:hAnsi="Arial" w:hint="cs"/>
                <w:sz w:val="24"/>
                <w:szCs w:val="24"/>
                <w:rtl/>
              </w:rPr>
              <w:t xml:space="preserve">חברת כנפי משק היא החברה היחידה שנבחרה לגוף המבצע של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האיחסון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במחוזיאדה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. כמו כן, נקבע במכרז כי רק באמצעות חברת כנפי משק ניתן להירשם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לאיחסון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במהלך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המחוזיאדה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>.</w:t>
            </w:r>
          </w:p>
          <w:p w:rsidR="00F867EB" w:rsidRDefault="00F867EB" w:rsidP="00EA716A">
            <w:pPr>
              <w:spacing w:line="360" w:lineRule="auto"/>
              <w:ind w:left="360"/>
              <w:rPr>
                <w:rFonts w:ascii="Arial" w:hAnsi="Arial"/>
                <w:sz w:val="24"/>
                <w:szCs w:val="24"/>
              </w:rPr>
            </w:pPr>
            <w:r>
              <w:rPr>
                <w:rFonts w:ascii="Arial" w:hAnsi="Arial" w:hint="cs"/>
                <w:sz w:val="24"/>
                <w:szCs w:val="24"/>
                <w:rtl/>
              </w:rPr>
              <w:t xml:space="preserve">יובהר כי גובה ההשתתפות של המשרד בתשלום הנה בהתאם להוראת </w:t>
            </w:r>
            <w:proofErr w:type="spellStart"/>
            <w:r>
              <w:rPr>
                <w:rFonts w:ascii="Arial" w:hAnsi="Arial" w:hint="cs"/>
                <w:sz w:val="24"/>
                <w:szCs w:val="24"/>
                <w:rtl/>
              </w:rPr>
              <w:t>תכ"ם</w:t>
            </w:r>
            <w:proofErr w:type="spellEnd"/>
            <w:r>
              <w:rPr>
                <w:rFonts w:ascii="Arial" w:hAnsi="Arial" w:hint="cs"/>
                <w:sz w:val="24"/>
                <w:szCs w:val="24"/>
                <w:rtl/>
              </w:rPr>
              <w:t xml:space="preserve"> 13.4.0.5 בנושא פעילות ספורט. לאור האמור, </w:t>
            </w:r>
            <w:r w:rsidR="0005079F">
              <w:rPr>
                <w:rFonts w:ascii="Arial" w:hAnsi="Arial" w:hint="cs"/>
                <w:sz w:val="24"/>
                <w:szCs w:val="24"/>
                <w:rtl/>
              </w:rPr>
              <w:t xml:space="preserve">חברת כנפי משק  הוא הספק היחיד המסוגל לבצע את ההתקשרות והינו היחיד למתן השירות בנסיבות </w:t>
            </w:r>
            <w:proofErr w:type="spellStart"/>
            <w:r w:rsidR="0005079F">
              <w:rPr>
                <w:rFonts w:ascii="Arial" w:hAnsi="Arial" w:hint="cs"/>
                <w:sz w:val="24"/>
                <w:szCs w:val="24"/>
                <w:rtl/>
              </w:rPr>
              <w:t>הענין</w:t>
            </w:r>
            <w:proofErr w:type="spellEnd"/>
            <w:r w:rsidR="0005079F">
              <w:rPr>
                <w:rFonts w:ascii="Arial" w:hAnsi="Arial" w:hint="cs"/>
                <w:sz w:val="24"/>
                <w:szCs w:val="24"/>
                <w:rtl/>
              </w:rPr>
              <w:t>.</w:t>
            </w:r>
          </w:p>
          <w:p w:rsidR="00222867" w:rsidRPr="00EA716A" w:rsidRDefault="003370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05079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70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05079F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70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3702B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B47BF4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9264" behindDoc="1" locked="0" layoutInCell="1" allowOverlap="1" wp14:anchorId="031B4902" wp14:editId="48CC7FE2">
            <wp:simplePos x="0" y="0"/>
            <wp:positionH relativeFrom="column">
              <wp:posOffset>371475</wp:posOffset>
            </wp:positionH>
            <wp:positionV relativeFrom="paragraph">
              <wp:posOffset>76200</wp:posOffset>
            </wp:positionV>
            <wp:extent cx="1228725" cy="762000"/>
            <wp:effectExtent l="0" t="0" r="9525" b="0"/>
            <wp:wrapNone/>
            <wp:docPr id="1" name="תמונה 1" descr="תיאור: C:\profiles\liorm\Desktop\חתימה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C:\profiles\liorm\Desktop\חתימה.t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732" t="26588" r="33199" b="631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3702B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7B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679E8">
              <w:rPr>
                <w:rFonts w:hint="cs"/>
                <w:b/>
                <w:bCs/>
                <w:color w:val="002060"/>
                <w:rtl/>
              </w:rPr>
              <w:t>ליאור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47BF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679E8">
              <w:rPr>
                <w:rFonts w:hint="cs"/>
                <w:b/>
                <w:bCs/>
                <w:color w:val="002060"/>
                <w:rtl/>
              </w:rPr>
              <w:t>רכז ספורט משרדי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70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3702B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702B" w:rsidRDefault="0033702B">
      <w:r>
        <w:separator/>
      </w:r>
    </w:p>
  </w:endnote>
  <w:endnote w:type="continuationSeparator" w:id="0">
    <w:p w:rsidR="0033702B" w:rsidRDefault="00337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F6B79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F6B79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3702B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33702B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702B" w:rsidRDefault="0033702B">
      <w:r>
        <w:separator/>
      </w:r>
    </w:p>
  </w:footnote>
  <w:footnote w:type="continuationSeparator" w:id="0">
    <w:p w:rsidR="0033702B" w:rsidRDefault="003370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370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370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370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370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3702B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3702B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3702B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792310"/>
    <w:multiLevelType w:val="hybridMultilevel"/>
    <w:tmpl w:val="75CC91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>
    <w:nsid w:val="736E0E7A"/>
    <w:multiLevelType w:val="multilevel"/>
    <w:tmpl w:val="0409001D"/>
    <w:numStyleLink w:val="SolelBulletList1"/>
  </w:abstractNum>
  <w:abstractNum w:abstractNumId="1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8"/>
  </w:num>
  <w:num w:numId="10">
    <w:abstractNumId w:val="10"/>
  </w:num>
  <w:num w:numId="11">
    <w:abstractNumId w:val="9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05079F"/>
    <w:rsid w:val="002520C8"/>
    <w:rsid w:val="002F6B79"/>
    <w:rsid w:val="00336CDD"/>
    <w:rsid w:val="0033702B"/>
    <w:rsid w:val="004213AB"/>
    <w:rsid w:val="004E799C"/>
    <w:rsid w:val="00637040"/>
    <w:rsid w:val="00687927"/>
    <w:rsid w:val="007548B0"/>
    <w:rsid w:val="009B6B29"/>
    <w:rsid w:val="009F7FB7"/>
    <w:rsid w:val="00B47BF4"/>
    <w:rsid w:val="00CA2714"/>
    <w:rsid w:val="00E8746F"/>
    <w:rsid w:val="00EA716A"/>
    <w:rsid w:val="00F54B4D"/>
    <w:rsid w:val="00F86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2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8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DCAB84-9673-4882-A93D-660C101EBE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13</TotalTime>
  <Pages>2</Pages>
  <Words>407</Words>
  <Characters>2036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דניאל מקסימוב</cp:lastModifiedBy>
  <cp:revision>5</cp:revision>
  <cp:lastPrinted>2019-03-12T09:21:00Z</cp:lastPrinted>
  <dcterms:created xsi:type="dcterms:W3CDTF">2019-03-07T07:38:00Z</dcterms:created>
  <dcterms:modified xsi:type="dcterms:W3CDTF">2019-04-14T10:56:00Z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